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728" w:rsidRDefault="004E5728" w:rsidP="001424FF">
      <w:r>
        <w:separator/>
      </w:r>
    </w:p>
  </w:endnote>
  <w:endnote w:type="continuationSeparator" w:id="0">
    <w:p w:rsidR="004E5728" w:rsidRDefault="004E572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728" w:rsidRDefault="004E5728" w:rsidP="001424FF">
      <w:r>
        <w:separator/>
      </w:r>
    </w:p>
  </w:footnote>
  <w:footnote w:type="continuationSeparator" w:id="0">
    <w:p w:rsidR="004E5728" w:rsidRDefault="004E572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17C6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3DC8B1-72A9-498A-B5A8-4D08239A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493CA-8FCE-4EBE-A850-111CFBB21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Моргунов Антон Борисович</cp:lastModifiedBy>
  <cp:revision>7</cp:revision>
  <cp:lastPrinted>2018-02-19T01:46:00Z</cp:lastPrinted>
  <dcterms:created xsi:type="dcterms:W3CDTF">2018-04-20T07:36:00Z</dcterms:created>
  <dcterms:modified xsi:type="dcterms:W3CDTF">2019-08-30T05:55:00Z</dcterms:modified>
</cp:coreProperties>
</file>